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2E56B65A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b/>
          <w:sz w:val="22"/>
          <w:szCs w:val="22"/>
          <w:u w:val="single"/>
          <w:lang w:val="fr-FR"/>
        </w:rPr>
        <w:t>VILLE DE NIVELLES 2° division</w:t>
      </w:r>
    </w:p>
    <w:p w14:paraId="5BC6B06B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FR"/>
        </w:rPr>
      </w:pPr>
    </w:p>
    <w:p w14:paraId="706AEF68" w14:textId="77777777" w:rsidR="0047118F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EB4CDE">
        <w:rPr>
          <w:rFonts w:cstheme="minorHAnsi"/>
          <w:sz w:val="22"/>
          <w:szCs w:val="22"/>
          <w:lang w:val="fr-FR"/>
        </w:rPr>
        <w:t xml:space="preserve">Une maison de commerce, sise Rue du Pont </w:t>
      </w:r>
      <w:proofErr w:type="spellStart"/>
      <w:r w:rsidRPr="00EB4CDE">
        <w:rPr>
          <w:rFonts w:cstheme="minorHAnsi"/>
          <w:sz w:val="22"/>
          <w:szCs w:val="22"/>
          <w:lang w:val="fr-FR"/>
        </w:rPr>
        <w:t>Gotissart</w:t>
      </w:r>
      <w:proofErr w:type="spellEnd"/>
      <w:r w:rsidRPr="00EB4CDE">
        <w:rPr>
          <w:rFonts w:cstheme="minorHAnsi"/>
          <w:sz w:val="22"/>
          <w:szCs w:val="22"/>
          <w:lang w:val="fr-FR"/>
        </w:rPr>
        <w:t xml:space="preserve"> 4, cadastrée section D, numéro 445F P0000, pour une superficie de quarante-sept centiares (47ca).  </w:t>
      </w:r>
    </w:p>
    <w:p w14:paraId="2086E858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088B4FC1" w14:textId="77777777" w:rsidR="0047118F" w:rsidRPr="00EB4CDE" w:rsidRDefault="0047118F" w:rsidP="0047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68260B7E" w14:textId="77777777" w:rsidR="008E19D5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072DC48" w14:textId="77777777" w:rsidR="008E19D5" w:rsidRPr="00A62942" w:rsidRDefault="008E19D5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5FAFF22E" w:rsidR="00C33A7B" w:rsidRPr="007D3956" w:rsidRDefault="007D3956" w:rsidP="007D3956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7D3956">
        <w:rPr>
          <w:rFonts w:asciiTheme="majorHAnsi" w:hAnsiTheme="majorHAnsi" w:cstheme="majorHAnsi"/>
          <w:lang w:val="fr-BE"/>
        </w:rPr>
        <w:t>ar la libre dispo</w:t>
      </w:r>
      <w:r w:rsidR="005905E3" w:rsidRPr="007D3956">
        <w:rPr>
          <w:rFonts w:asciiTheme="majorHAnsi" w:hAnsiTheme="majorHAnsi" w:cstheme="majorHAnsi"/>
          <w:lang w:val="fr-BE"/>
        </w:rPr>
        <w:t>s</w:t>
      </w:r>
      <w:r w:rsidR="00C33A7B" w:rsidRPr="007D3956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396CB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0F28E67F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B1B8F9" w14:textId="6FB02218" w:rsidR="006E0C2B" w:rsidRPr="006E0C2B" w:rsidRDefault="00396CB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396CB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96CBC"/>
    <w:rsid w:val="003F1478"/>
    <w:rsid w:val="0040130E"/>
    <w:rsid w:val="00427BAF"/>
    <w:rsid w:val="0047118F"/>
    <w:rsid w:val="004900EF"/>
    <w:rsid w:val="004F772D"/>
    <w:rsid w:val="00531875"/>
    <w:rsid w:val="005419BF"/>
    <w:rsid w:val="00581AE2"/>
    <w:rsid w:val="005905E3"/>
    <w:rsid w:val="006E0C2B"/>
    <w:rsid w:val="007D3956"/>
    <w:rsid w:val="00824640"/>
    <w:rsid w:val="00846C78"/>
    <w:rsid w:val="008C70E8"/>
    <w:rsid w:val="008E19D5"/>
    <w:rsid w:val="009812B6"/>
    <w:rsid w:val="0098606B"/>
    <w:rsid w:val="00A5110B"/>
    <w:rsid w:val="00A62942"/>
    <w:rsid w:val="00A85931"/>
    <w:rsid w:val="00AA2BBC"/>
    <w:rsid w:val="00AC31D4"/>
    <w:rsid w:val="00C1003E"/>
    <w:rsid w:val="00C33A7B"/>
    <w:rsid w:val="00C9420E"/>
    <w:rsid w:val="00CA0383"/>
    <w:rsid w:val="00CA1F11"/>
    <w:rsid w:val="00CF1DF6"/>
    <w:rsid w:val="00D10645"/>
    <w:rsid w:val="00D55C6A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~WRL1883.tmp</Template>
  <TotalTime>0</TotalTime>
  <Pages>4</Pages>
  <Words>978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2</cp:revision>
  <cp:lastPrinted>2023-04-14T12:16:00Z</cp:lastPrinted>
  <dcterms:created xsi:type="dcterms:W3CDTF">2026-02-10T09:26:00Z</dcterms:created>
  <dcterms:modified xsi:type="dcterms:W3CDTF">2026-02-10T09:26:00Z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