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35FD802D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45572E7A" w14:textId="468A913D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proofErr w:type="gramStart"/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</w:t>
      </w:r>
      <w:proofErr w:type="gramEnd"/>
      <w:r w:rsidRPr="006E0C2B">
        <w:rPr>
          <w:rFonts w:asciiTheme="majorHAnsi" w:hAnsiTheme="majorHAnsi" w:cstheme="majorHAnsi"/>
          <w:b/>
          <w:lang w:val="fr-BE"/>
        </w:rPr>
        <w:t xml:space="preserve"> le bien suivant :</w:t>
      </w:r>
    </w:p>
    <w:p w14:paraId="43FB0E2C" w14:textId="77777777" w:rsid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74C295F1" w14:textId="23475A15" w:rsidR="00162413" w:rsidRDefault="00F6174A" w:rsidP="00162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theme="minorHAnsi"/>
          <w:sz w:val="22"/>
          <w:szCs w:val="22"/>
        </w:rPr>
      </w:pPr>
      <w:r w:rsidRPr="002360B9">
        <w:rPr>
          <w:rFonts w:cstheme="minorHAnsi"/>
          <w:sz w:val="22"/>
          <w:szCs w:val="22"/>
        </w:rPr>
        <w:t xml:space="preserve">Dans un </w:t>
      </w:r>
      <w:proofErr w:type="spellStart"/>
      <w:r w:rsidRPr="002360B9">
        <w:rPr>
          <w:rFonts w:cstheme="minorHAnsi"/>
          <w:sz w:val="22"/>
          <w:szCs w:val="22"/>
        </w:rPr>
        <w:t>immeuble</w:t>
      </w:r>
      <w:proofErr w:type="spellEnd"/>
      <w:r w:rsidRPr="002360B9">
        <w:rPr>
          <w:rFonts w:cstheme="minorHAnsi"/>
          <w:sz w:val="22"/>
          <w:szCs w:val="22"/>
        </w:rPr>
        <w:t xml:space="preserve"> à appartements multiples </w:t>
      </w:r>
      <w:proofErr w:type="spellStart"/>
      <w:r w:rsidRPr="002360B9">
        <w:rPr>
          <w:rFonts w:cstheme="minorHAnsi"/>
          <w:sz w:val="22"/>
          <w:szCs w:val="22"/>
        </w:rPr>
        <w:t>comportant</w:t>
      </w:r>
      <w:proofErr w:type="spellEnd"/>
      <w:r w:rsidRPr="002360B9">
        <w:rPr>
          <w:rFonts w:cstheme="minorHAnsi"/>
          <w:sz w:val="22"/>
          <w:szCs w:val="22"/>
        </w:rPr>
        <w:t xml:space="preserve"> un rez-de-chaussée et quatre étages, </w:t>
      </w:r>
      <w:proofErr w:type="spellStart"/>
      <w:r w:rsidRPr="002360B9">
        <w:rPr>
          <w:rFonts w:cstheme="minorHAnsi"/>
          <w:sz w:val="22"/>
          <w:szCs w:val="22"/>
        </w:rPr>
        <w:t>dénommé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Résidence</w:t>
      </w:r>
      <w:proofErr w:type="spellEnd"/>
      <w:r w:rsidRPr="002360B9">
        <w:rPr>
          <w:rFonts w:cstheme="minorHAnsi"/>
          <w:sz w:val="22"/>
          <w:szCs w:val="22"/>
        </w:rPr>
        <w:t xml:space="preserve"> "</w:t>
      </w:r>
      <w:proofErr w:type="spellStart"/>
      <w:r w:rsidRPr="002360B9">
        <w:rPr>
          <w:rFonts w:cstheme="minorHAnsi"/>
          <w:sz w:val="22"/>
          <w:szCs w:val="22"/>
        </w:rPr>
        <w:t>Orchidées</w:t>
      </w:r>
      <w:proofErr w:type="spellEnd"/>
      <w:r w:rsidRPr="002360B9">
        <w:rPr>
          <w:rFonts w:cstheme="minorHAnsi"/>
          <w:sz w:val="22"/>
          <w:szCs w:val="22"/>
        </w:rPr>
        <w:t xml:space="preserve">", sis Avenue Gabriel Emile </w:t>
      </w:r>
      <w:proofErr w:type="spellStart"/>
      <w:r w:rsidRPr="002360B9">
        <w:rPr>
          <w:rFonts w:cstheme="minorHAnsi"/>
          <w:sz w:val="22"/>
          <w:szCs w:val="22"/>
        </w:rPr>
        <w:t>Lebon</w:t>
      </w:r>
      <w:proofErr w:type="spellEnd"/>
      <w:r w:rsidRPr="002360B9">
        <w:rPr>
          <w:rFonts w:cstheme="minorHAnsi"/>
          <w:sz w:val="22"/>
          <w:szCs w:val="22"/>
        </w:rPr>
        <w:t xml:space="preserve"> 116, </w:t>
      </w:r>
      <w:proofErr w:type="spellStart"/>
      <w:r w:rsidRPr="002360B9">
        <w:rPr>
          <w:rFonts w:cstheme="minorHAnsi"/>
          <w:sz w:val="22"/>
          <w:szCs w:val="22"/>
        </w:rPr>
        <w:t>cadastré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suivant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titre</w:t>
      </w:r>
      <w:proofErr w:type="spellEnd"/>
      <w:r w:rsidRPr="002360B9">
        <w:rPr>
          <w:rFonts w:cstheme="minorHAnsi"/>
          <w:sz w:val="22"/>
          <w:szCs w:val="22"/>
        </w:rPr>
        <w:t xml:space="preserve"> section A, </w:t>
      </w:r>
      <w:proofErr w:type="spellStart"/>
      <w:r w:rsidRPr="002360B9">
        <w:rPr>
          <w:rFonts w:cstheme="minorHAnsi"/>
          <w:sz w:val="22"/>
          <w:szCs w:val="22"/>
        </w:rPr>
        <w:t>numéro</w:t>
      </w:r>
      <w:proofErr w:type="spellEnd"/>
      <w:r w:rsidRPr="002360B9">
        <w:rPr>
          <w:rFonts w:cstheme="minorHAnsi"/>
          <w:sz w:val="22"/>
          <w:szCs w:val="22"/>
        </w:rPr>
        <w:t xml:space="preserve"> 165G4, et </w:t>
      </w:r>
      <w:proofErr w:type="spellStart"/>
      <w:r w:rsidRPr="002360B9">
        <w:rPr>
          <w:rFonts w:cstheme="minorHAnsi"/>
          <w:sz w:val="22"/>
          <w:szCs w:val="22"/>
        </w:rPr>
        <w:t>suivant</w:t>
      </w:r>
      <w:proofErr w:type="spellEnd"/>
      <w:r w:rsidRPr="002360B9">
        <w:rPr>
          <w:rFonts w:cstheme="minorHAnsi"/>
          <w:sz w:val="22"/>
          <w:szCs w:val="22"/>
        </w:rPr>
        <w:t xml:space="preserve"> extrait de </w:t>
      </w:r>
      <w:proofErr w:type="spellStart"/>
      <w:r w:rsidRPr="002360B9">
        <w:rPr>
          <w:rFonts w:cstheme="minorHAnsi"/>
          <w:sz w:val="22"/>
          <w:szCs w:val="22"/>
        </w:rPr>
        <w:t>matrice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cadastrale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récent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datant</w:t>
      </w:r>
      <w:proofErr w:type="spellEnd"/>
      <w:r w:rsidRPr="002360B9">
        <w:rPr>
          <w:rFonts w:cstheme="minorHAnsi"/>
          <w:sz w:val="22"/>
          <w:szCs w:val="22"/>
        </w:rPr>
        <w:t xml:space="preserve"> de </w:t>
      </w:r>
      <w:proofErr w:type="spellStart"/>
      <w:r w:rsidRPr="002360B9">
        <w:rPr>
          <w:rFonts w:cstheme="minorHAnsi"/>
          <w:sz w:val="22"/>
          <w:szCs w:val="22"/>
        </w:rPr>
        <w:t>moins</w:t>
      </w:r>
      <w:proofErr w:type="spellEnd"/>
      <w:r w:rsidRPr="002360B9">
        <w:rPr>
          <w:rFonts w:cstheme="minorHAnsi"/>
          <w:sz w:val="22"/>
          <w:szCs w:val="22"/>
        </w:rPr>
        <w:t xml:space="preserve"> d'un an section A, </w:t>
      </w:r>
      <w:proofErr w:type="spellStart"/>
      <w:r w:rsidRPr="002360B9">
        <w:rPr>
          <w:rFonts w:cstheme="minorHAnsi"/>
          <w:sz w:val="22"/>
          <w:szCs w:val="22"/>
        </w:rPr>
        <w:t>numéro</w:t>
      </w:r>
      <w:proofErr w:type="spellEnd"/>
      <w:r w:rsidRPr="002360B9">
        <w:rPr>
          <w:rFonts w:cstheme="minorHAnsi"/>
          <w:sz w:val="22"/>
          <w:szCs w:val="22"/>
        </w:rPr>
        <w:t xml:space="preserve"> 165G4 P0000, pour </w:t>
      </w:r>
      <w:proofErr w:type="spellStart"/>
      <w:r w:rsidRPr="002360B9">
        <w:rPr>
          <w:rFonts w:cstheme="minorHAnsi"/>
          <w:sz w:val="22"/>
          <w:szCs w:val="22"/>
        </w:rPr>
        <w:t>une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superficie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suivant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titre</w:t>
      </w:r>
      <w:proofErr w:type="spellEnd"/>
      <w:r w:rsidRPr="002360B9">
        <w:rPr>
          <w:rFonts w:cstheme="minorHAnsi"/>
          <w:sz w:val="22"/>
          <w:szCs w:val="22"/>
        </w:rPr>
        <w:t xml:space="preserve"> et </w:t>
      </w:r>
      <w:proofErr w:type="spellStart"/>
      <w:r w:rsidRPr="002360B9">
        <w:rPr>
          <w:rFonts w:cstheme="minorHAnsi"/>
          <w:sz w:val="22"/>
          <w:szCs w:val="22"/>
        </w:rPr>
        <w:t>cadastre</w:t>
      </w:r>
      <w:proofErr w:type="spellEnd"/>
      <w:r w:rsidRPr="002360B9">
        <w:rPr>
          <w:rFonts w:cstheme="minorHAnsi"/>
          <w:sz w:val="22"/>
          <w:szCs w:val="22"/>
        </w:rPr>
        <w:t xml:space="preserve"> de quatre </w:t>
      </w:r>
      <w:proofErr w:type="spellStart"/>
      <w:r w:rsidRPr="002360B9">
        <w:rPr>
          <w:rFonts w:cstheme="minorHAnsi"/>
          <w:sz w:val="22"/>
          <w:szCs w:val="22"/>
        </w:rPr>
        <w:t>ares</w:t>
      </w:r>
      <w:proofErr w:type="spellEnd"/>
      <w:r w:rsidRPr="002360B9">
        <w:rPr>
          <w:rFonts w:cstheme="minorHAnsi"/>
          <w:sz w:val="22"/>
          <w:szCs w:val="22"/>
        </w:rPr>
        <w:t xml:space="preserve"> six centiares (4</w:t>
      </w:r>
      <w:r w:rsidR="00617EF7">
        <w:rPr>
          <w:rFonts w:cstheme="minorHAnsi"/>
          <w:sz w:val="22"/>
          <w:szCs w:val="22"/>
        </w:rPr>
        <w:t xml:space="preserve"> </w:t>
      </w:r>
      <w:r w:rsidRPr="002360B9">
        <w:rPr>
          <w:rFonts w:cstheme="minorHAnsi"/>
          <w:sz w:val="22"/>
          <w:szCs w:val="22"/>
        </w:rPr>
        <w:t>a 6</w:t>
      </w:r>
      <w:r w:rsidR="00617EF7">
        <w:rPr>
          <w:rFonts w:cstheme="minorHAnsi"/>
          <w:sz w:val="22"/>
          <w:szCs w:val="22"/>
        </w:rPr>
        <w:t xml:space="preserve"> </w:t>
      </w:r>
      <w:r w:rsidRPr="002360B9">
        <w:rPr>
          <w:rFonts w:cstheme="minorHAnsi"/>
          <w:sz w:val="22"/>
          <w:szCs w:val="22"/>
        </w:rPr>
        <w:t xml:space="preserve">ca) : </w:t>
      </w:r>
      <w:r w:rsidRPr="002360B9">
        <w:rPr>
          <w:rFonts w:cstheme="minorHAnsi"/>
          <w:sz w:val="22"/>
          <w:szCs w:val="22"/>
        </w:rPr>
        <w:br/>
      </w:r>
      <w:proofErr w:type="spellStart"/>
      <w:r w:rsidRPr="002360B9">
        <w:rPr>
          <w:rFonts w:cstheme="minorHAnsi"/>
          <w:sz w:val="22"/>
          <w:szCs w:val="22"/>
        </w:rPr>
        <w:t>L'appartement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numéro</w:t>
      </w:r>
      <w:proofErr w:type="spellEnd"/>
      <w:r w:rsidRPr="002360B9">
        <w:rPr>
          <w:rFonts w:cstheme="minorHAnsi"/>
          <w:sz w:val="22"/>
          <w:szCs w:val="22"/>
        </w:rPr>
        <w:t xml:space="preserve"> 3G </w:t>
      </w:r>
      <w:proofErr w:type="spellStart"/>
      <w:r w:rsidRPr="002360B9">
        <w:rPr>
          <w:rFonts w:cstheme="minorHAnsi"/>
          <w:sz w:val="22"/>
          <w:szCs w:val="22"/>
        </w:rPr>
        <w:t>situé</w:t>
      </w:r>
      <w:proofErr w:type="spellEnd"/>
      <w:r w:rsidRPr="002360B9">
        <w:rPr>
          <w:rFonts w:cstheme="minorHAnsi"/>
          <w:sz w:val="22"/>
          <w:szCs w:val="22"/>
        </w:rPr>
        <w:t xml:space="preserve"> au </w:t>
      </w:r>
      <w:proofErr w:type="spellStart"/>
      <w:r w:rsidRPr="002360B9">
        <w:rPr>
          <w:rFonts w:cstheme="minorHAnsi"/>
          <w:sz w:val="22"/>
          <w:szCs w:val="22"/>
        </w:rPr>
        <w:t>troisième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niveau</w:t>
      </w:r>
      <w:proofErr w:type="spellEnd"/>
      <w:r w:rsidRPr="002360B9">
        <w:rPr>
          <w:rFonts w:cstheme="minorHAnsi"/>
          <w:sz w:val="22"/>
          <w:szCs w:val="22"/>
        </w:rPr>
        <w:t xml:space="preserve"> et </w:t>
      </w:r>
      <w:proofErr w:type="spellStart"/>
      <w:r w:rsidRPr="002360B9">
        <w:rPr>
          <w:rFonts w:cstheme="minorHAnsi"/>
          <w:sz w:val="22"/>
          <w:szCs w:val="22"/>
        </w:rPr>
        <w:t>d'après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titre</w:t>
      </w:r>
      <w:proofErr w:type="spellEnd"/>
      <w:r w:rsidRPr="002360B9">
        <w:rPr>
          <w:rFonts w:cstheme="minorHAnsi"/>
          <w:sz w:val="22"/>
          <w:szCs w:val="22"/>
        </w:rPr>
        <w:t xml:space="preserve"> et </w:t>
      </w:r>
      <w:proofErr w:type="spellStart"/>
      <w:r w:rsidRPr="002360B9">
        <w:rPr>
          <w:rFonts w:cstheme="minorHAnsi"/>
          <w:sz w:val="22"/>
          <w:szCs w:val="22"/>
        </w:rPr>
        <w:t>acte</w:t>
      </w:r>
      <w:proofErr w:type="spellEnd"/>
      <w:r w:rsidRPr="002360B9">
        <w:rPr>
          <w:rFonts w:cstheme="minorHAnsi"/>
          <w:sz w:val="22"/>
          <w:szCs w:val="22"/>
        </w:rPr>
        <w:t xml:space="preserve"> de base, au deuxième étage du </w:t>
      </w:r>
      <w:proofErr w:type="spellStart"/>
      <w:r w:rsidRPr="002360B9">
        <w:rPr>
          <w:rFonts w:cstheme="minorHAnsi"/>
          <w:sz w:val="22"/>
          <w:szCs w:val="22"/>
        </w:rPr>
        <w:t>côté</w:t>
      </w:r>
      <w:proofErr w:type="spellEnd"/>
      <w:r w:rsidRPr="002360B9">
        <w:rPr>
          <w:rFonts w:cstheme="minorHAnsi"/>
          <w:sz w:val="22"/>
          <w:szCs w:val="22"/>
        </w:rPr>
        <w:t xml:space="preserve"> gauche en regardant la façade de </w:t>
      </w:r>
      <w:proofErr w:type="spellStart"/>
      <w:r w:rsidRPr="002360B9">
        <w:rPr>
          <w:rFonts w:cstheme="minorHAnsi"/>
          <w:sz w:val="22"/>
          <w:szCs w:val="22"/>
        </w:rPr>
        <w:t>l'immeuble</w:t>
      </w:r>
      <w:proofErr w:type="spellEnd"/>
      <w:r w:rsidRPr="002360B9">
        <w:rPr>
          <w:rFonts w:cstheme="minorHAnsi"/>
          <w:sz w:val="22"/>
          <w:szCs w:val="22"/>
        </w:rPr>
        <w:t xml:space="preserve">, </w:t>
      </w:r>
      <w:proofErr w:type="spellStart"/>
      <w:r w:rsidRPr="002360B9">
        <w:rPr>
          <w:rFonts w:cstheme="minorHAnsi"/>
          <w:sz w:val="22"/>
          <w:szCs w:val="22"/>
        </w:rPr>
        <w:t>comprenant</w:t>
      </w:r>
      <w:proofErr w:type="spellEnd"/>
      <w:r w:rsidRPr="002360B9">
        <w:rPr>
          <w:rFonts w:cstheme="minorHAnsi"/>
          <w:sz w:val="22"/>
          <w:szCs w:val="22"/>
        </w:rPr>
        <w:t xml:space="preserve"> : </w:t>
      </w:r>
      <w:r w:rsidRPr="002360B9">
        <w:rPr>
          <w:rFonts w:cstheme="minorHAnsi"/>
          <w:sz w:val="22"/>
          <w:szCs w:val="22"/>
        </w:rPr>
        <w:br/>
        <w:t xml:space="preserve">a)En </w:t>
      </w:r>
      <w:proofErr w:type="spellStart"/>
      <w:r w:rsidRPr="002360B9">
        <w:rPr>
          <w:rFonts w:cstheme="minorHAnsi"/>
          <w:sz w:val="22"/>
          <w:szCs w:val="22"/>
        </w:rPr>
        <w:t>propriété</w:t>
      </w:r>
      <w:proofErr w:type="spellEnd"/>
      <w:r w:rsidRPr="002360B9">
        <w:rPr>
          <w:rFonts w:cstheme="minorHAnsi"/>
          <w:sz w:val="22"/>
          <w:szCs w:val="22"/>
        </w:rPr>
        <w:t xml:space="preserve"> privative et exclusive : hall, living, terrasse, cuisine, </w:t>
      </w:r>
      <w:proofErr w:type="spellStart"/>
      <w:r w:rsidRPr="002360B9">
        <w:rPr>
          <w:rFonts w:cstheme="minorHAnsi"/>
          <w:sz w:val="22"/>
          <w:szCs w:val="22"/>
        </w:rPr>
        <w:t>débarras</w:t>
      </w:r>
      <w:proofErr w:type="spellEnd"/>
      <w:r w:rsidRPr="002360B9">
        <w:rPr>
          <w:rFonts w:cstheme="minorHAnsi"/>
          <w:sz w:val="22"/>
          <w:szCs w:val="22"/>
        </w:rPr>
        <w:t xml:space="preserve"> avec vide-</w:t>
      </w:r>
      <w:proofErr w:type="spellStart"/>
      <w:r w:rsidRPr="002360B9">
        <w:rPr>
          <w:rFonts w:cstheme="minorHAnsi"/>
          <w:sz w:val="22"/>
          <w:szCs w:val="22"/>
        </w:rPr>
        <w:t>poubelle</w:t>
      </w:r>
      <w:proofErr w:type="spellEnd"/>
      <w:r w:rsidRPr="002360B9">
        <w:rPr>
          <w:rFonts w:cstheme="minorHAnsi"/>
          <w:sz w:val="22"/>
          <w:szCs w:val="22"/>
        </w:rPr>
        <w:t xml:space="preserve">, water-closet, salle de </w:t>
      </w:r>
      <w:proofErr w:type="spellStart"/>
      <w:r w:rsidRPr="002360B9">
        <w:rPr>
          <w:rFonts w:cstheme="minorHAnsi"/>
          <w:sz w:val="22"/>
          <w:szCs w:val="22"/>
        </w:rPr>
        <w:t>bains</w:t>
      </w:r>
      <w:proofErr w:type="spellEnd"/>
      <w:r w:rsidRPr="002360B9">
        <w:rPr>
          <w:rFonts w:cstheme="minorHAnsi"/>
          <w:sz w:val="22"/>
          <w:szCs w:val="22"/>
        </w:rPr>
        <w:t xml:space="preserve">, deux </w:t>
      </w:r>
      <w:proofErr w:type="spellStart"/>
      <w:r w:rsidRPr="002360B9">
        <w:rPr>
          <w:rFonts w:cstheme="minorHAnsi"/>
          <w:sz w:val="22"/>
          <w:szCs w:val="22"/>
        </w:rPr>
        <w:t>chambres</w:t>
      </w:r>
      <w:proofErr w:type="spellEnd"/>
      <w:r w:rsidRPr="002360B9">
        <w:rPr>
          <w:rFonts w:cstheme="minorHAnsi"/>
          <w:sz w:val="22"/>
          <w:szCs w:val="22"/>
        </w:rPr>
        <w:t xml:space="preserve"> à </w:t>
      </w:r>
      <w:proofErr w:type="spellStart"/>
      <w:r w:rsidRPr="002360B9">
        <w:rPr>
          <w:rFonts w:cstheme="minorHAnsi"/>
          <w:sz w:val="22"/>
          <w:szCs w:val="22"/>
        </w:rPr>
        <w:t>coucher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dont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une</w:t>
      </w:r>
      <w:proofErr w:type="spellEnd"/>
      <w:r w:rsidRPr="002360B9">
        <w:rPr>
          <w:rFonts w:cstheme="minorHAnsi"/>
          <w:sz w:val="22"/>
          <w:szCs w:val="22"/>
        </w:rPr>
        <w:t xml:space="preserve"> avec </w:t>
      </w:r>
      <w:proofErr w:type="spellStart"/>
      <w:r w:rsidRPr="002360B9">
        <w:rPr>
          <w:rFonts w:cstheme="minorHAnsi"/>
          <w:sz w:val="22"/>
          <w:szCs w:val="22"/>
        </w:rPr>
        <w:t>balcon</w:t>
      </w:r>
      <w:proofErr w:type="spellEnd"/>
      <w:r w:rsidRPr="002360B9">
        <w:rPr>
          <w:rFonts w:cstheme="minorHAnsi"/>
          <w:sz w:val="22"/>
          <w:szCs w:val="22"/>
        </w:rPr>
        <w:t xml:space="preserve">, et aux sous-sols la cave </w:t>
      </w:r>
      <w:proofErr w:type="spellStart"/>
      <w:r w:rsidRPr="002360B9">
        <w:rPr>
          <w:rFonts w:cstheme="minorHAnsi"/>
          <w:sz w:val="22"/>
          <w:szCs w:val="22"/>
        </w:rPr>
        <w:t>numéro</w:t>
      </w:r>
      <w:proofErr w:type="spellEnd"/>
      <w:r w:rsidRPr="002360B9">
        <w:rPr>
          <w:rFonts w:cstheme="minorHAnsi"/>
          <w:sz w:val="22"/>
          <w:szCs w:val="22"/>
        </w:rPr>
        <w:t xml:space="preserve"> 9</w:t>
      </w:r>
      <w:r w:rsidRPr="002360B9">
        <w:rPr>
          <w:rFonts w:cstheme="minorHAnsi"/>
          <w:sz w:val="22"/>
          <w:szCs w:val="22"/>
        </w:rPr>
        <w:br/>
        <w:t xml:space="preserve">b)En </w:t>
      </w:r>
      <w:proofErr w:type="spellStart"/>
      <w:r w:rsidRPr="002360B9">
        <w:rPr>
          <w:rFonts w:cstheme="minorHAnsi"/>
          <w:sz w:val="22"/>
          <w:szCs w:val="22"/>
        </w:rPr>
        <w:t>copropriété</w:t>
      </w:r>
      <w:proofErr w:type="spellEnd"/>
      <w:r w:rsidRPr="002360B9">
        <w:rPr>
          <w:rFonts w:cstheme="minorHAnsi"/>
          <w:sz w:val="22"/>
          <w:szCs w:val="22"/>
        </w:rPr>
        <w:t xml:space="preserve"> et indivision </w:t>
      </w:r>
      <w:proofErr w:type="spellStart"/>
      <w:r w:rsidRPr="002360B9">
        <w:rPr>
          <w:rFonts w:cstheme="minorHAnsi"/>
          <w:sz w:val="22"/>
          <w:szCs w:val="22"/>
        </w:rPr>
        <w:t>forcée</w:t>
      </w:r>
      <w:proofErr w:type="spellEnd"/>
      <w:r w:rsidRPr="002360B9">
        <w:rPr>
          <w:rFonts w:cstheme="minorHAnsi"/>
          <w:sz w:val="22"/>
          <w:szCs w:val="22"/>
        </w:rPr>
        <w:t xml:space="preserve"> : les </w:t>
      </w:r>
      <w:proofErr w:type="spellStart"/>
      <w:r w:rsidRPr="002360B9">
        <w:rPr>
          <w:rFonts w:cstheme="minorHAnsi"/>
          <w:sz w:val="22"/>
          <w:szCs w:val="22"/>
        </w:rPr>
        <w:t>neuf</w:t>
      </w:r>
      <w:proofErr w:type="spellEnd"/>
      <w:r w:rsidRPr="002360B9">
        <w:rPr>
          <w:rFonts w:cstheme="minorHAnsi"/>
          <w:sz w:val="22"/>
          <w:szCs w:val="22"/>
        </w:rPr>
        <w:t xml:space="preserve"> cent </w:t>
      </w:r>
      <w:proofErr w:type="spellStart"/>
      <w:r w:rsidRPr="002360B9">
        <w:rPr>
          <w:rFonts w:cstheme="minorHAnsi"/>
          <w:sz w:val="22"/>
          <w:szCs w:val="22"/>
        </w:rPr>
        <w:t>quarante-huit</w:t>
      </w:r>
      <w:proofErr w:type="spellEnd"/>
      <w:r w:rsidRPr="002360B9">
        <w:rPr>
          <w:rFonts w:cstheme="minorHAnsi"/>
          <w:sz w:val="22"/>
          <w:szCs w:val="22"/>
        </w:rPr>
        <w:t>/</w:t>
      </w:r>
      <w:proofErr w:type="spellStart"/>
      <w:r w:rsidRPr="002360B9">
        <w:rPr>
          <w:rFonts w:cstheme="minorHAnsi"/>
          <w:sz w:val="22"/>
          <w:szCs w:val="22"/>
        </w:rPr>
        <w:t>dixmillièmes</w:t>
      </w:r>
      <w:proofErr w:type="spellEnd"/>
      <w:r w:rsidRPr="002360B9">
        <w:rPr>
          <w:rFonts w:cstheme="minorHAnsi"/>
          <w:sz w:val="22"/>
          <w:szCs w:val="22"/>
        </w:rPr>
        <w:t xml:space="preserve"> (948/10.000e) des parties communes de </w:t>
      </w:r>
      <w:proofErr w:type="spellStart"/>
      <w:r w:rsidRPr="002360B9">
        <w:rPr>
          <w:rFonts w:cstheme="minorHAnsi"/>
          <w:sz w:val="22"/>
          <w:szCs w:val="22"/>
        </w:rPr>
        <w:t>l'immeuble</w:t>
      </w:r>
      <w:proofErr w:type="spellEnd"/>
      <w:r w:rsidRPr="002360B9">
        <w:rPr>
          <w:rFonts w:cstheme="minorHAnsi"/>
          <w:sz w:val="22"/>
          <w:szCs w:val="22"/>
        </w:rPr>
        <w:t xml:space="preserve">, y </w:t>
      </w:r>
      <w:proofErr w:type="spellStart"/>
      <w:r w:rsidRPr="002360B9">
        <w:rPr>
          <w:rFonts w:cstheme="minorHAnsi"/>
          <w:sz w:val="22"/>
          <w:szCs w:val="22"/>
        </w:rPr>
        <w:t>compris</w:t>
      </w:r>
      <w:proofErr w:type="spellEnd"/>
      <w:r w:rsidRPr="002360B9">
        <w:rPr>
          <w:rFonts w:cstheme="minorHAnsi"/>
          <w:sz w:val="22"/>
          <w:szCs w:val="22"/>
        </w:rPr>
        <w:t xml:space="preserve"> le terrain. </w:t>
      </w:r>
      <w:r w:rsidRPr="002360B9">
        <w:rPr>
          <w:rFonts w:cstheme="minorHAnsi"/>
          <w:sz w:val="22"/>
          <w:szCs w:val="22"/>
        </w:rPr>
        <w:br/>
      </w:r>
      <w:proofErr w:type="spellStart"/>
      <w:r w:rsidRPr="002360B9">
        <w:rPr>
          <w:rFonts w:cstheme="minorHAnsi"/>
          <w:sz w:val="22"/>
          <w:szCs w:val="22"/>
        </w:rPr>
        <w:lastRenderedPageBreak/>
        <w:t>Identifiant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proofErr w:type="gramStart"/>
      <w:r w:rsidRPr="002360B9">
        <w:rPr>
          <w:rFonts w:cstheme="minorHAnsi"/>
          <w:sz w:val="22"/>
          <w:szCs w:val="22"/>
        </w:rPr>
        <w:t>parcellaire</w:t>
      </w:r>
      <w:proofErr w:type="spellEnd"/>
      <w:r w:rsidRPr="002360B9">
        <w:rPr>
          <w:rFonts w:cstheme="minorHAnsi"/>
          <w:sz w:val="22"/>
          <w:szCs w:val="22"/>
        </w:rPr>
        <w:t xml:space="preserve"> :</w:t>
      </w:r>
      <w:proofErr w:type="gramEnd"/>
      <w:r w:rsidRPr="002360B9">
        <w:rPr>
          <w:rFonts w:cstheme="minorHAnsi"/>
          <w:sz w:val="22"/>
          <w:szCs w:val="22"/>
        </w:rPr>
        <w:t xml:space="preserve"> 165G4 P0005</w:t>
      </w:r>
      <w:r w:rsidRPr="002360B9">
        <w:rPr>
          <w:rFonts w:cstheme="minorHAnsi"/>
          <w:sz w:val="22"/>
          <w:szCs w:val="22"/>
        </w:rPr>
        <w:br/>
      </w:r>
      <w:proofErr w:type="spellStart"/>
      <w:r w:rsidRPr="002360B9">
        <w:rPr>
          <w:rFonts w:cstheme="minorHAnsi"/>
          <w:sz w:val="22"/>
          <w:szCs w:val="22"/>
        </w:rPr>
        <w:t>Revenu</w:t>
      </w:r>
      <w:proofErr w:type="spellEnd"/>
      <w:r w:rsidRPr="002360B9">
        <w:rPr>
          <w:rFonts w:cstheme="minorHAnsi"/>
          <w:sz w:val="22"/>
          <w:szCs w:val="22"/>
        </w:rPr>
        <w:t xml:space="preserve"> cadastral global non </w:t>
      </w:r>
      <w:proofErr w:type="spellStart"/>
      <w:r w:rsidRPr="002360B9">
        <w:rPr>
          <w:rFonts w:cstheme="minorHAnsi"/>
          <w:sz w:val="22"/>
          <w:szCs w:val="22"/>
        </w:rPr>
        <w:t>indexé</w:t>
      </w:r>
      <w:proofErr w:type="spellEnd"/>
      <w:r w:rsidRPr="002360B9">
        <w:rPr>
          <w:rFonts w:cstheme="minorHAnsi"/>
          <w:sz w:val="22"/>
          <w:szCs w:val="22"/>
        </w:rPr>
        <w:t xml:space="preserve"> : </w:t>
      </w:r>
      <w:proofErr w:type="spellStart"/>
      <w:r w:rsidRPr="002360B9">
        <w:rPr>
          <w:rFonts w:cstheme="minorHAnsi"/>
          <w:sz w:val="22"/>
          <w:szCs w:val="22"/>
        </w:rPr>
        <w:t>mille</w:t>
      </w:r>
      <w:proofErr w:type="spellEnd"/>
      <w:r w:rsidRPr="002360B9">
        <w:rPr>
          <w:rFonts w:cstheme="minorHAnsi"/>
          <w:sz w:val="22"/>
          <w:szCs w:val="22"/>
        </w:rPr>
        <w:t xml:space="preserve"> trois cent </w:t>
      </w:r>
      <w:proofErr w:type="spellStart"/>
      <w:r w:rsidRPr="002360B9">
        <w:rPr>
          <w:rFonts w:cstheme="minorHAnsi"/>
          <w:sz w:val="22"/>
          <w:szCs w:val="22"/>
        </w:rPr>
        <w:t>trente</w:t>
      </w:r>
      <w:proofErr w:type="spellEnd"/>
      <w:r w:rsidRPr="002360B9">
        <w:rPr>
          <w:rFonts w:cstheme="minorHAnsi"/>
          <w:sz w:val="22"/>
          <w:szCs w:val="22"/>
        </w:rPr>
        <w:t xml:space="preserve">-trois euros (€ 1.333,00) </w:t>
      </w:r>
      <w:r w:rsidRPr="002360B9">
        <w:rPr>
          <w:rFonts w:cstheme="minorHAnsi"/>
          <w:sz w:val="22"/>
          <w:szCs w:val="22"/>
        </w:rPr>
        <w:br/>
        <w:t xml:space="preserve">Tel que </w:t>
      </w:r>
      <w:proofErr w:type="spellStart"/>
      <w:r w:rsidRPr="002360B9">
        <w:rPr>
          <w:rFonts w:cstheme="minorHAnsi"/>
          <w:sz w:val="22"/>
          <w:szCs w:val="22"/>
        </w:rPr>
        <w:t>ce</w:t>
      </w:r>
      <w:proofErr w:type="spellEnd"/>
      <w:r w:rsidRPr="002360B9">
        <w:rPr>
          <w:rFonts w:cstheme="minorHAnsi"/>
          <w:sz w:val="22"/>
          <w:szCs w:val="22"/>
        </w:rPr>
        <w:t xml:space="preserve"> bien </w:t>
      </w:r>
      <w:proofErr w:type="spellStart"/>
      <w:r w:rsidRPr="002360B9">
        <w:rPr>
          <w:rFonts w:cstheme="minorHAnsi"/>
          <w:sz w:val="22"/>
          <w:szCs w:val="22"/>
        </w:rPr>
        <w:t>est</w:t>
      </w:r>
      <w:proofErr w:type="spellEnd"/>
      <w:r w:rsidRPr="002360B9">
        <w:rPr>
          <w:rFonts w:cstheme="minorHAnsi"/>
          <w:sz w:val="22"/>
          <w:szCs w:val="22"/>
        </w:rPr>
        <w:t xml:space="preserve"> plus </w:t>
      </w:r>
      <w:proofErr w:type="spellStart"/>
      <w:r w:rsidRPr="002360B9">
        <w:rPr>
          <w:rFonts w:cstheme="minorHAnsi"/>
          <w:sz w:val="22"/>
          <w:szCs w:val="22"/>
        </w:rPr>
        <w:t>amplement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décrit</w:t>
      </w:r>
      <w:proofErr w:type="spellEnd"/>
      <w:r w:rsidRPr="002360B9">
        <w:rPr>
          <w:rFonts w:cstheme="minorHAnsi"/>
          <w:sz w:val="22"/>
          <w:szCs w:val="22"/>
        </w:rPr>
        <w:t xml:space="preserve"> à </w:t>
      </w:r>
      <w:proofErr w:type="spellStart"/>
      <w:r w:rsidRPr="002360B9">
        <w:rPr>
          <w:rFonts w:cstheme="minorHAnsi"/>
          <w:sz w:val="22"/>
          <w:szCs w:val="22"/>
        </w:rPr>
        <w:t>l'acte</w:t>
      </w:r>
      <w:proofErr w:type="spellEnd"/>
      <w:r w:rsidRPr="002360B9">
        <w:rPr>
          <w:rFonts w:cstheme="minorHAnsi"/>
          <w:sz w:val="22"/>
          <w:szCs w:val="22"/>
        </w:rPr>
        <w:t xml:space="preserve"> de base avec </w:t>
      </w:r>
      <w:proofErr w:type="spellStart"/>
      <w:r w:rsidRPr="002360B9">
        <w:rPr>
          <w:rFonts w:cstheme="minorHAnsi"/>
          <w:sz w:val="22"/>
          <w:szCs w:val="22"/>
        </w:rPr>
        <w:t>règlement</w:t>
      </w:r>
      <w:proofErr w:type="spellEnd"/>
      <w:r w:rsidRPr="002360B9">
        <w:rPr>
          <w:rFonts w:cstheme="minorHAnsi"/>
          <w:sz w:val="22"/>
          <w:szCs w:val="22"/>
        </w:rPr>
        <w:t xml:space="preserve"> de </w:t>
      </w:r>
      <w:proofErr w:type="spellStart"/>
      <w:r w:rsidRPr="002360B9">
        <w:rPr>
          <w:rFonts w:cstheme="minorHAnsi"/>
          <w:sz w:val="22"/>
          <w:szCs w:val="22"/>
        </w:rPr>
        <w:t>copropriété</w:t>
      </w:r>
      <w:proofErr w:type="spellEnd"/>
      <w:r w:rsidRPr="002360B9">
        <w:rPr>
          <w:rFonts w:cstheme="minorHAnsi"/>
          <w:sz w:val="22"/>
          <w:szCs w:val="22"/>
        </w:rPr>
        <w:t xml:space="preserve"> </w:t>
      </w:r>
      <w:proofErr w:type="spellStart"/>
      <w:r w:rsidRPr="002360B9">
        <w:rPr>
          <w:rFonts w:cstheme="minorHAnsi"/>
          <w:sz w:val="22"/>
          <w:szCs w:val="22"/>
        </w:rPr>
        <w:t>reçu</w:t>
      </w:r>
      <w:proofErr w:type="spellEnd"/>
      <w:r w:rsidRPr="002360B9">
        <w:rPr>
          <w:rFonts w:cstheme="minorHAnsi"/>
          <w:sz w:val="22"/>
          <w:szCs w:val="22"/>
        </w:rPr>
        <w:t xml:space="preserve"> par le </w:t>
      </w:r>
      <w:proofErr w:type="spellStart"/>
      <w:r w:rsidRPr="002360B9">
        <w:rPr>
          <w:rFonts w:cstheme="minorHAnsi"/>
          <w:sz w:val="22"/>
          <w:szCs w:val="22"/>
        </w:rPr>
        <w:t>notaire</w:t>
      </w:r>
      <w:proofErr w:type="spellEnd"/>
      <w:r w:rsidRPr="002360B9">
        <w:rPr>
          <w:rFonts w:cstheme="minorHAnsi"/>
          <w:sz w:val="22"/>
          <w:szCs w:val="22"/>
        </w:rPr>
        <w:t xml:space="preserve"> Charles </w:t>
      </w:r>
      <w:proofErr w:type="spellStart"/>
      <w:r w:rsidRPr="002360B9">
        <w:rPr>
          <w:rFonts w:cstheme="minorHAnsi"/>
          <w:sz w:val="22"/>
          <w:szCs w:val="22"/>
        </w:rPr>
        <w:t>Monnoyer</w:t>
      </w:r>
      <w:proofErr w:type="spellEnd"/>
      <w:r w:rsidRPr="002360B9">
        <w:rPr>
          <w:rFonts w:cstheme="minorHAnsi"/>
          <w:sz w:val="22"/>
          <w:szCs w:val="22"/>
        </w:rPr>
        <w:t xml:space="preserve">, </w:t>
      </w:r>
      <w:proofErr w:type="spellStart"/>
      <w:r w:rsidRPr="002360B9">
        <w:rPr>
          <w:rFonts w:cstheme="minorHAnsi"/>
          <w:sz w:val="22"/>
          <w:szCs w:val="22"/>
        </w:rPr>
        <w:t>alors</w:t>
      </w:r>
      <w:proofErr w:type="spellEnd"/>
      <w:r w:rsidRPr="002360B9">
        <w:rPr>
          <w:rFonts w:cstheme="minorHAnsi"/>
          <w:sz w:val="22"/>
          <w:szCs w:val="22"/>
        </w:rPr>
        <w:t xml:space="preserve"> à </w:t>
      </w:r>
      <w:proofErr w:type="spellStart"/>
      <w:r w:rsidRPr="002360B9">
        <w:rPr>
          <w:rFonts w:cstheme="minorHAnsi"/>
          <w:sz w:val="22"/>
          <w:szCs w:val="22"/>
        </w:rPr>
        <w:t>Bruxelles</w:t>
      </w:r>
      <w:proofErr w:type="spellEnd"/>
      <w:r w:rsidRPr="002360B9">
        <w:rPr>
          <w:rFonts w:cstheme="minorHAnsi"/>
          <w:sz w:val="22"/>
          <w:szCs w:val="22"/>
        </w:rPr>
        <w:t xml:space="preserve">, le 13 </w:t>
      </w:r>
      <w:proofErr w:type="spellStart"/>
      <w:r w:rsidRPr="002360B9">
        <w:rPr>
          <w:rFonts w:cstheme="minorHAnsi"/>
          <w:sz w:val="22"/>
          <w:szCs w:val="22"/>
        </w:rPr>
        <w:t>février</w:t>
      </w:r>
      <w:proofErr w:type="spellEnd"/>
      <w:r w:rsidRPr="002360B9">
        <w:rPr>
          <w:rFonts w:cstheme="minorHAnsi"/>
          <w:sz w:val="22"/>
          <w:szCs w:val="22"/>
        </w:rPr>
        <w:t xml:space="preserve"> 1959, </w:t>
      </w:r>
      <w:proofErr w:type="spellStart"/>
      <w:r w:rsidRPr="002360B9">
        <w:rPr>
          <w:rFonts w:cstheme="minorHAnsi"/>
          <w:sz w:val="22"/>
          <w:szCs w:val="22"/>
        </w:rPr>
        <w:t>transcrit</w:t>
      </w:r>
      <w:proofErr w:type="spellEnd"/>
      <w:r w:rsidRPr="002360B9">
        <w:rPr>
          <w:rFonts w:cstheme="minorHAnsi"/>
          <w:sz w:val="22"/>
          <w:szCs w:val="22"/>
        </w:rPr>
        <w:t xml:space="preserve">. </w:t>
      </w:r>
      <w:proofErr w:type="gramStart"/>
      <w:r w:rsidR="00162413">
        <w:rPr>
          <w:rFonts w:cstheme="minorHAnsi"/>
          <w:sz w:val="22"/>
          <w:szCs w:val="22"/>
        </w:rPr>
        <w:t>RC :</w:t>
      </w:r>
      <w:proofErr w:type="gramEnd"/>
      <w:r w:rsidR="00162413">
        <w:rPr>
          <w:rFonts w:cstheme="minorHAnsi"/>
          <w:sz w:val="22"/>
          <w:szCs w:val="22"/>
        </w:rPr>
        <w:t xml:space="preserve"> 1333 €.</w:t>
      </w:r>
    </w:p>
    <w:p w14:paraId="5E39C689" w14:textId="77777777" w:rsidR="00162413" w:rsidRPr="00162413" w:rsidRDefault="00162413" w:rsidP="00162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theme="minorHAnsi"/>
          <w:sz w:val="22"/>
          <w:szCs w:val="22"/>
        </w:rPr>
      </w:pPr>
    </w:p>
    <w:p w14:paraId="29E25B48" w14:textId="77777777" w:rsidR="00162413" w:rsidRDefault="00162413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15B770B" w14:textId="0839BBB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proofErr w:type="spellStart"/>
        <w:r w:rsidRPr="00AA2BBC">
          <w:t>garantie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proofErr w:type="spellStart"/>
        <w:r w:rsidRPr="00AA2BBC">
          <w:t>consignée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proofErr w:type="gramStart"/>
      <w:r w:rsidRPr="0012760E">
        <w:rPr>
          <w:rFonts w:asciiTheme="majorHAnsi" w:hAnsiTheme="majorHAnsi" w:cstheme="majorHAnsi"/>
          <w:color w:val="auto"/>
          <w:lang w:val="fr-BE"/>
        </w:rPr>
        <w:t>les</w:t>
      </w:r>
      <w:proofErr w:type="gramEnd"/>
      <w:r w:rsidRPr="0012760E">
        <w:rPr>
          <w:rFonts w:asciiTheme="majorHAnsi" w:hAnsiTheme="majorHAnsi" w:cstheme="majorHAnsi"/>
          <w:color w:val="auto"/>
          <w:lang w:val="fr-BE"/>
        </w:rPr>
        <w:t xml:space="preserve">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proofErr w:type="gramStart"/>
      <w:r w:rsidRPr="006E0C2B">
        <w:rPr>
          <w:rFonts w:asciiTheme="majorHAnsi" w:hAnsiTheme="majorHAnsi" w:cstheme="majorHAnsi"/>
          <w:lang w:val="fr-BE"/>
        </w:rPr>
        <w:t>les</w:t>
      </w:r>
      <w:proofErr w:type="gramEnd"/>
      <w:r w:rsidRPr="006E0C2B">
        <w:rPr>
          <w:rFonts w:asciiTheme="majorHAnsi" w:hAnsiTheme="majorHAnsi" w:cstheme="majorHAnsi"/>
          <w:lang w:val="fr-BE"/>
        </w:rPr>
        <w:t xml:space="preserve">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proofErr w:type="gramStart"/>
      <w:r w:rsidRPr="006E0C2B">
        <w:rPr>
          <w:rFonts w:asciiTheme="majorHAnsi" w:hAnsiTheme="majorHAnsi" w:cstheme="majorHAnsi"/>
          <w:lang w:val="fr-BE"/>
        </w:rPr>
        <w:t>les</w:t>
      </w:r>
      <w:proofErr w:type="gramEnd"/>
      <w:r w:rsidRPr="006E0C2B">
        <w:rPr>
          <w:rFonts w:asciiTheme="majorHAnsi" w:hAnsiTheme="majorHAnsi" w:cstheme="majorHAnsi"/>
          <w:lang w:val="fr-BE"/>
        </w:rPr>
        <w:t xml:space="preserve">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proofErr w:type="gramStart"/>
      <w:r w:rsidRPr="006E0C2B">
        <w:rPr>
          <w:rFonts w:asciiTheme="majorHAnsi" w:hAnsiTheme="majorHAnsi" w:cstheme="majorHAnsi"/>
          <w:lang w:val="fr-BE"/>
        </w:rPr>
        <w:t>la</w:t>
      </w:r>
      <w:proofErr w:type="gramEnd"/>
      <w:r w:rsidRPr="006E0C2B">
        <w:rPr>
          <w:rFonts w:asciiTheme="majorHAnsi" w:hAnsiTheme="majorHAnsi" w:cstheme="majorHAnsi"/>
          <w:lang w:val="fr-BE"/>
        </w:rPr>
        <w:t xml:space="preserve">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lastRenderedPageBreak/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4E161DB9" w14:textId="3C165D64" w:rsidR="006E0C2B" w:rsidRDefault="00315777" w:rsidP="00C33A7B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>
        <w:rPr>
          <w:rFonts w:asciiTheme="majorHAnsi" w:hAnsiTheme="majorHAnsi" w:cstheme="majorHAnsi"/>
          <w:lang w:val="fr-BE"/>
        </w:rPr>
        <w:t>ar la perception des loyers si le bien est loué</w:t>
      </w:r>
      <w:r w:rsidR="006E0C2B" w:rsidRPr="00C33A7B">
        <w:rPr>
          <w:rFonts w:asciiTheme="majorHAnsi" w:hAnsiTheme="majorHAnsi" w:cstheme="majorHAnsi"/>
          <w:lang w:val="fr-BE"/>
        </w:rPr>
        <w:t>.</w:t>
      </w:r>
    </w:p>
    <w:p w14:paraId="721FE464" w14:textId="5387002C" w:rsidR="00C33A7B" w:rsidRPr="00315777" w:rsidRDefault="00C33A7B" w:rsidP="00315777">
      <w:pPr>
        <w:rPr>
          <w:rFonts w:asciiTheme="majorHAnsi" w:hAnsiTheme="majorHAnsi" w:cstheme="majorHAnsi"/>
          <w:lang w:val="fr-BE"/>
        </w:rPr>
      </w:pP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proofErr w:type="gramStart"/>
      <w:r w:rsidRPr="0012760E">
        <w:rPr>
          <w:rFonts w:asciiTheme="majorHAnsi" w:eastAsia="Times New Roman" w:hAnsiTheme="majorHAnsi" w:cstheme="majorHAnsi"/>
          <w:color w:val="auto"/>
          <w:lang w:val="fr-BE"/>
        </w:rPr>
        <w:lastRenderedPageBreak/>
        <w:t>de</w:t>
      </w:r>
      <w:proofErr w:type="gramEnd"/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proofErr w:type="gramStart"/>
      <w:r w:rsidRPr="006E0C2B">
        <w:rPr>
          <w:rFonts w:asciiTheme="majorHAnsi" w:eastAsia="Times New Roman" w:hAnsiTheme="majorHAnsi" w:cstheme="majorHAnsi"/>
          <w:lang w:val="fr-BE"/>
        </w:rPr>
        <w:t>d’infraction</w:t>
      </w:r>
      <w:proofErr w:type="gramEnd"/>
      <w:r w:rsidRPr="006E0C2B">
        <w:rPr>
          <w:rFonts w:asciiTheme="majorHAnsi" w:eastAsia="Times New Roman" w:hAnsiTheme="majorHAnsi" w:cstheme="majorHAnsi"/>
          <w:lang w:val="fr-BE"/>
        </w:rPr>
        <w:t xml:space="preserve">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proofErr w:type="gramStart"/>
      <w:r w:rsidRPr="006E0C2B">
        <w:rPr>
          <w:rFonts w:asciiTheme="majorHAnsi" w:eastAsia="Times New Roman" w:hAnsiTheme="majorHAnsi" w:cstheme="majorHAnsi"/>
          <w:lang w:val="fr-BE"/>
        </w:rPr>
        <w:t>de</w:t>
      </w:r>
      <w:proofErr w:type="gramEnd"/>
      <w:r w:rsidRPr="006E0C2B">
        <w:rPr>
          <w:rFonts w:asciiTheme="majorHAnsi" w:eastAsia="Times New Roman" w:hAnsiTheme="majorHAnsi" w:cstheme="majorHAnsi"/>
          <w:lang w:val="fr-BE"/>
        </w:rPr>
        <w:t xml:space="preserve">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32107905" w14:textId="5540A273" w:rsidR="006E0C2B" w:rsidRDefault="00617EF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46084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PEB</w:t>
      </w:r>
    </w:p>
    <w:p w14:paraId="4B7A944D" w14:textId="423A1757" w:rsidR="00846C78" w:rsidRPr="00315777" w:rsidRDefault="00617EF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63252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846C78">
        <w:rPr>
          <w:rFonts w:asciiTheme="majorHAnsi" w:eastAsia="Times New Roman" w:hAnsiTheme="majorHAnsi" w:cstheme="majorHAnsi"/>
          <w:bCs/>
          <w:lang w:val="fr-BE"/>
        </w:rPr>
        <w:t>Contrôle de l’installation électrique</w:t>
      </w:r>
    </w:p>
    <w:p w14:paraId="3CFF8C2F" w14:textId="77777777" w:rsidR="006E0C2B" w:rsidRPr="006E0C2B" w:rsidRDefault="00617EF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32B1B8F9" w14:textId="77777777" w:rsidR="006E0C2B" w:rsidRPr="006E0C2B" w:rsidRDefault="00617EF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626596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relatifs à la copropriété</w:t>
      </w:r>
    </w:p>
    <w:p w14:paraId="6711F063" w14:textId="7CBEAD87" w:rsidR="006E0C2B" w:rsidRDefault="00617EF7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4343861E" w14:textId="2A30D3AB" w:rsidR="00846C78" w:rsidRPr="006E0C2B" w:rsidRDefault="00846C78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 xml:space="preserve">Fait à ………………………. </w:t>
            </w:r>
            <w:proofErr w:type="gramStart"/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le</w:t>
            </w:r>
            <w:proofErr w:type="gramEnd"/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 xml:space="preserve">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</w:t>
            </w:r>
            <w:proofErr w:type="gramStart"/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…….</w:t>
            </w:r>
            <w:proofErr w:type="gramEnd"/>
            <w:r w:rsidRPr="006E0C2B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gramStart"/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le</w:t>
            </w:r>
            <w:proofErr w:type="gramEnd"/>
            <w:r w:rsidRPr="006E0C2B">
              <w:rPr>
                <w:rFonts w:asciiTheme="majorHAnsi" w:hAnsiTheme="majorHAnsi" w:cstheme="majorHAnsi"/>
                <w:sz w:val="24"/>
                <w:szCs w:val="24"/>
              </w:rPr>
              <w:t xml:space="preserve">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</w:t>
      </w:r>
      <w:proofErr w:type="spellStart"/>
      <w:r w:rsidRPr="006E0C2B">
        <w:rPr>
          <w:rFonts w:asciiTheme="majorHAnsi" w:hAnsiTheme="majorHAnsi" w:cstheme="majorHAnsi"/>
          <w:lang w:val="fr-BE"/>
        </w:rPr>
        <w:t>Fednot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</w:t>
      </w:r>
      <w:proofErr w:type="spellStart"/>
      <w:r w:rsidRPr="006E0C2B">
        <w:rPr>
          <w:rFonts w:asciiTheme="majorHAnsi" w:hAnsiTheme="majorHAnsi" w:cstheme="majorHAnsi"/>
          <w:lang w:val="fr-BE"/>
        </w:rPr>
        <w:t>Federia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813A5"/>
    <w:rsid w:val="00091180"/>
    <w:rsid w:val="0012760E"/>
    <w:rsid w:val="001426A4"/>
    <w:rsid w:val="00162413"/>
    <w:rsid w:val="0023499D"/>
    <w:rsid w:val="00295D91"/>
    <w:rsid w:val="00315777"/>
    <w:rsid w:val="0033117E"/>
    <w:rsid w:val="003F1478"/>
    <w:rsid w:val="0040130E"/>
    <w:rsid w:val="00427BAF"/>
    <w:rsid w:val="004900EF"/>
    <w:rsid w:val="004F772D"/>
    <w:rsid w:val="00531875"/>
    <w:rsid w:val="005419BF"/>
    <w:rsid w:val="00581AE2"/>
    <w:rsid w:val="005905E3"/>
    <w:rsid w:val="00617EF7"/>
    <w:rsid w:val="006E0C2B"/>
    <w:rsid w:val="007C02A4"/>
    <w:rsid w:val="00824640"/>
    <w:rsid w:val="00846C78"/>
    <w:rsid w:val="008C70E8"/>
    <w:rsid w:val="009812B6"/>
    <w:rsid w:val="0098606B"/>
    <w:rsid w:val="00A62942"/>
    <w:rsid w:val="00A85931"/>
    <w:rsid w:val="00AA2BBC"/>
    <w:rsid w:val="00C1003E"/>
    <w:rsid w:val="00C33A7B"/>
    <w:rsid w:val="00C9420E"/>
    <w:rsid w:val="00CA0383"/>
    <w:rsid w:val="00CA1F11"/>
    <w:rsid w:val="00CF1DF6"/>
    <w:rsid w:val="00D10645"/>
    <w:rsid w:val="00D60DA9"/>
    <w:rsid w:val="00E93EE2"/>
    <w:rsid w:val="00F6174A"/>
    <w:rsid w:val="00F77F97"/>
    <w:rsid w:val="00F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~WRL4057.tmp</Template>
  <TotalTime>12</TotalTime>
  <Pages>4</Pages>
  <Words>1152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5</cp:revision>
  <cp:lastPrinted>2023-04-14T12:16:00Z</cp:lastPrinted>
  <dcterms:created xsi:type="dcterms:W3CDTF">2026-08-18T09:56:00Z</dcterms:created>
  <dcterms:modified xsi:type="dcterms:W3CDTF">2026-08-18T10:06:00Z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